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132655556"/>
    <w:bookmarkEnd w:id="0"/>
    <w:p w14:paraId="72177644" w14:textId="77777777" w:rsidR="00843D66" w:rsidRPr="00DB7596" w:rsidRDefault="00BC38DE" w:rsidP="00623685">
      <w:pPr>
        <w:spacing w:after="210" w:line="259" w:lineRule="auto"/>
        <w:ind w:left="4294" w:right="-1"/>
        <w:jc w:val="both"/>
        <w:rPr>
          <w:color w:val="000000"/>
          <w:sz w:val="28"/>
          <w:szCs w:val="28"/>
        </w:rPr>
      </w:pPr>
      <w:r w:rsidRPr="00DB7596">
        <w:rPr>
          <w:noProof/>
          <w:color w:val="000000"/>
          <w:sz w:val="28"/>
          <w:szCs w:val="22"/>
        </w:rPr>
        <w:object w:dxaOrig="5881" w:dyaOrig="6201" w14:anchorId="353F7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pt;height:55.5pt;mso-width-percent:0;mso-height-percent:0;mso-width-percent:0;mso-height-percent:0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784705602" r:id="rId8"/>
        </w:object>
      </w:r>
    </w:p>
    <w:p w14:paraId="09211175" w14:textId="438D5BD3" w:rsidR="00843D66" w:rsidRPr="00DB7596" w:rsidRDefault="00843D66" w:rsidP="00843D66">
      <w:pPr>
        <w:spacing w:after="120" w:line="259" w:lineRule="auto"/>
        <w:ind w:left="284" w:hanging="284"/>
        <w:jc w:val="center"/>
        <w:rPr>
          <w:color w:val="000000"/>
          <w:sz w:val="32"/>
          <w:szCs w:val="32"/>
        </w:rPr>
      </w:pPr>
      <w:r w:rsidRPr="00DB7596">
        <w:rPr>
          <w:b/>
          <w:color w:val="000000"/>
          <w:sz w:val="32"/>
          <w:szCs w:val="32"/>
        </w:rPr>
        <w:t>ТЕРРИТОРИАЛЬНАЯ ИЗБИРАТЕЛЬНАЯ КОМИССИЯ №</w:t>
      </w:r>
      <w:r w:rsidR="00175DF7">
        <w:rPr>
          <w:sz w:val="28"/>
          <w:szCs w:val="28"/>
        </w:rPr>
        <w:t xml:space="preserve"> 24</w:t>
      </w:r>
    </w:p>
    <w:p w14:paraId="54A767A1" w14:textId="77777777" w:rsidR="00843D66" w:rsidRPr="00DB7596" w:rsidRDefault="00843D66" w:rsidP="00843D66">
      <w:pPr>
        <w:spacing w:line="259" w:lineRule="auto"/>
        <w:ind w:left="10" w:right="133" w:hanging="10"/>
        <w:jc w:val="center"/>
        <w:rPr>
          <w:b/>
          <w:color w:val="000000"/>
          <w:sz w:val="32"/>
          <w:szCs w:val="32"/>
        </w:rPr>
      </w:pPr>
      <w:r w:rsidRPr="00DB7596">
        <w:rPr>
          <w:b/>
          <w:color w:val="000000"/>
          <w:sz w:val="32"/>
          <w:szCs w:val="32"/>
        </w:rPr>
        <w:t>Р Е Ш Е Н И Е</w:t>
      </w:r>
    </w:p>
    <w:p w14:paraId="4932BD0A" w14:textId="77777777" w:rsidR="006B62CA" w:rsidRDefault="006B62CA" w:rsidP="006B62C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4"/>
      </w:tblGrid>
      <w:tr w:rsidR="0097673A" w14:paraId="14CAAD94" w14:textId="77777777" w:rsidTr="0097673A">
        <w:tc>
          <w:tcPr>
            <w:tcW w:w="4785" w:type="dxa"/>
          </w:tcPr>
          <w:p w14:paraId="3A8B168E" w14:textId="71A2D3B0" w:rsidR="0097673A" w:rsidRDefault="00F52883" w:rsidP="00175DF7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bookmarkStart w:id="1" w:name="_GoBack"/>
            <w:bookmarkEnd w:id="1"/>
            <w:r w:rsidR="00317479">
              <w:rPr>
                <w:b/>
                <w:sz w:val="28"/>
                <w:szCs w:val="28"/>
              </w:rPr>
              <w:t xml:space="preserve"> </w:t>
            </w:r>
            <w:r w:rsidR="00175DF7">
              <w:rPr>
                <w:b/>
                <w:sz w:val="28"/>
                <w:szCs w:val="28"/>
              </w:rPr>
              <w:t>августа</w:t>
            </w:r>
            <w:r w:rsidR="00BC38DE">
              <w:rPr>
                <w:b/>
                <w:sz w:val="28"/>
                <w:szCs w:val="28"/>
              </w:rPr>
              <w:t xml:space="preserve"> </w:t>
            </w:r>
            <w:r w:rsidR="0097673A" w:rsidRPr="00DC02C7">
              <w:rPr>
                <w:b/>
                <w:sz w:val="28"/>
                <w:szCs w:val="28"/>
              </w:rPr>
              <w:t>202</w:t>
            </w:r>
            <w:r w:rsidR="00C47EC0">
              <w:rPr>
                <w:b/>
                <w:sz w:val="28"/>
                <w:szCs w:val="28"/>
              </w:rPr>
              <w:t>4</w:t>
            </w:r>
            <w:r w:rsidR="0097673A" w:rsidRPr="00DC02C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14:paraId="04ED0AF9" w14:textId="58C032D9" w:rsidR="0097673A" w:rsidRDefault="004F73C0" w:rsidP="00316CD4">
            <w:pPr>
              <w:pStyle w:val="a4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AD74A6">
              <w:rPr>
                <w:b/>
                <w:sz w:val="28"/>
                <w:szCs w:val="28"/>
              </w:rPr>
              <w:t>72-</w:t>
            </w:r>
            <w:r w:rsidR="00316CD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 </w:t>
            </w:r>
          </w:p>
        </w:tc>
      </w:tr>
    </w:tbl>
    <w:p w14:paraId="221FE7E3" w14:textId="48A49CAA" w:rsidR="00CB7DD5" w:rsidRDefault="00CB7DD5" w:rsidP="00CB7DD5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Санкт-Петербург</w:t>
      </w:r>
    </w:p>
    <w:p w14:paraId="73C2EBA5" w14:textId="41AE3AE3" w:rsidR="00FB3F00" w:rsidRPr="00316CD4" w:rsidRDefault="00FB3F00" w:rsidP="00E840E0">
      <w:pPr>
        <w:spacing w:after="240"/>
        <w:jc w:val="center"/>
        <w:rPr>
          <w:b/>
          <w:sz w:val="28"/>
          <w:szCs w:val="28"/>
        </w:rPr>
      </w:pPr>
      <w:r w:rsidRPr="00175DF7">
        <w:rPr>
          <w:b/>
          <w:sz w:val="28"/>
          <w:szCs w:val="28"/>
        </w:rPr>
        <w:t xml:space="preserve">О времени предоставления помещений, пригодных для проведения </w:t>
      </w:r>
      <w:r w:rsidRPr="00AD74A6">
        <w:rPr>
          <w:b/>
          <w:sz w:val="28"/>
          <w:szCs w:val="28"/>
        </w:rPr>
        <w:t>агитационных публичных мероприятий в форме собраний</w:t>
      </w:r>
      <w:r w:rsidR="00E840E0" w:rsidRPr="00AD74A6">
        <w:rPr>
          <w:b/>
          <w:sz w:val="28"/>
          <w:szCs w:val="28"/>
        </w:rPr>
        <w:t xml:space="preserve"> </w:t>
      </w:r>
      <w:r w:rsidR="00E840E0" w:rsidRPr="00AD74A6">
        <w:rPr>
          <w:b/>
          <w:sz w:val="28"/>
          <w:szCs w:val="28"/>
        </w:rPr>
        <w:br/>
      </w:r>
      <w:r w:rsidR="00E840E0" w:rsidRPr="00316CD4">
        <w:rPr>
          <w:b/>
          <w:sz w:val="28"/>
          <w:szCs w:val="28"/>
        </w:rPr>
        <w:t xml:space="preserve">при проведении выборов депутатов </w:t>
      </w:r>
      <w:r w:rsidR="00316CD4" w:rsidRPr="00316CD4">
        <w:rPr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</w:t>
      </w:r>
    </w:p>
    <w:p w14:paraId="2DF00006" w14:textId="665427E9" w:rsidR="00FB3F00" w:rsidRPr="00FB3F00" w:rsidRDefault="00FB3F00" w:rsidP="00FB3F00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FB3F00">
        <w:rPr>
          <w:sz w:val="28"/>
          <w:szCs w:val="28"/>
        </w:rPr>
        <w:t xml:space="preserve">В соответствии с пунктом 3 статьи 53 Федерального закона </w:t>
      </w:r>
      <w:r w:rsidRPr="00FB3F00">
        <w:rPr>
          <w:sz w:val="28"/>
          <w:szCs w:val="28"/>
        </w:rPr>
        <w:br/>
        <w:t xml:space="preserve">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FB3F00">
        <w:rPr>
          <w:sz w:val="28"/>
          <w:szCs w:val="28"/>
        </w:rPr>
        <w:br/>
        <w:t xml:space="preserve">пунктом 3 статьи 43 Закона Санкт-Петербурга от 21 мая 2014 года </w:t>
      </w:r>
      <w:r>
        <w:rPr>
          <w:sz w:val="28"/>
          <w:szCs w:val="28"/>
        </w:rPr>
        <w:br/>
      </w:r>
      <w:r w:rsidRPr="00FB3F00">
        <w:rPr>
          <w:sz w:val="28"/>
          <w:szCs w:val="28"/>
        </w:rPr>
        <w:t xml:space="preserve">№ 303-46 «О выборах депутатов муниципальных советов внутригородских муниципальных образований города федерального значения </w:t>
      </w:r>
      <w:r w:rsidRPr="00FB3F00">
        <w:rPr>
          <w:sz w:val="28"/>
          <w:szCs w:val="28"/>
        </w:rPr>
        <w:br/>
        <w:t xml:space="preserve">Санкт-Петербурга» Территориальная избирательная комиссия </w:t>
      </w:r>
      <w:r w:rsidR="00175DF7">
        <w:rPr>
          <w:sz w:val="28"/>
          <w:szCs w:val="28"/>
        </w:rPr>
        <w:t>№ 24</w:t>
      </w:r>
      <w:r w:rsidRPr="00FB3F00">
        <w:rPr>
          <w:sz w:val="28"/>
          <w:szCs w:val="28"/>
        </w:rPr>
        <w:t xml:space="preserve"> </w:t>
      </w:r>
      <w:r w:rsidR="00175DF7">
        <w:rPr>
          <w:b/>
          <w:sz w:val="28"/>
          <w:szCs w:val="28"/>
        </w:rPr>
        <w:t>РЕШИЛА</w:t>
      </w:r>
      <w:r w:rsidRPr="00FB3F00">
        <w:rPr>
          <w:b/>
          <w:sz w:val="28"/>
          <w:szCs w:val="28"/>
        </w:rPr>
        <w:t>:</w:t>
      </w:r>
    </w:p>
    <w:p w14:paraId="6B3DC4BD" w14:textId="16E294CA" w:rsidR="00FB3F00" w:rsidRPr="00FB3F00" w:rsidRDefault="00FB3F00" w:rsidP="00FB3F00">
      <w:pPr>
        <w:spacing w:line="276" w:lineRule="auto"/>
        <w:ind w:firstLine="708"/>
        <w:jc w:val="both"/>
        <w:rPr>
          <w:sz w:val="28"/>
          <w:szCs w:val="28"/>
        </w:rPr>
      </w:pPr>
      <w:r w:rsidRPr="00FB3F00">
        <w:rPr>
          <w:sz w:val="28"/>
          <w:szCs w:val="28"/>
        </w:rPr>
        <w:t xml:space="preserve">1. Установить, что помещения, пригодные для проведения агитационных публичных мероприятий в форме собраний и находящиеся </w:t>
      </w:r>
      <w:r w:rsidRPr="00FB3F00">
        <w:rPr>
          <w:sz w:val="28"/>
          <w:szCs w:val="28"/>
        </w:rPr>
        <w:br/>
        <w:t xml:space="preserve">в государственной или муниципальной собственности, безвозмездно </w:t>
      </w:r>
      <w:r w:rsidRPr="00AD74A6">
        <w:rPr>
          <w:sz w:val="28"/>
          <w:szCs w:val="28"/>
        </w:rPr>
        <w:t xml:space="preserve">предоставляются по заявкам зарегистрированных кандидатов в депутаты </w:t>
      </w:r>
      <w:r w:rsidR="00316CD4" w:rsidRPr="00316CD4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 </w:t>
      </w:r>
      <w:r w:rsidRPr="00316CD4">
        <w:rPr>
          <w:sz w:val="28"/>
          <w:szCs w:val="28"/>
        </w:rPr>
        <w:t>(далее – зарегистрированный кандидат) собственником, владельцем</w:t>
      </w:r>
      <w:r w:rsidRPr="00FB3F00">
        <w:rPr>
          <w:sz w:val="28"/>
          <w:szCs w:val="28"/>
        </w:rPr>
        <w:t xml:space="preserve"> помещения зарегистрированному кандидату,</w:t>
      </w:r>
      <w:r w:rsidR="00175DF7">
        <w:rPr>
          <w:sz w:val="28"/>
          <w:szCs w:val="28"/>
        </w:rPr>
        <w:t xml:space="preserve"> </w:t>
      </w:r>
      <w:r w:rsidRPr="00FB3F00">
        <w:rPr>
          <w:sz w:val="28"/>
          <w:szCs w:val="28"/>
        </w:rPr>
        <w:t>его доверенным лицам для встреч с избирателями на 1 час.</w:t>
      </w:r>
    </w:p>
    <w:p w14:paraId="6E8AA7B3" w14:textId="0CAAF6D1" w:rsidR="007F19F2" w:rsidRDefault="00FB3F00" w:rsidP="00FB3F00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F19F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F19F2" w:rsidRPr="00FB6B1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7F19F2" w:rsidRPr="00E833F1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7F19F2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175DF7">
        <w:rPr>
          <w:rFonts w:ascii="Times New Roman" w:eastAsia="Times New Roman" w:hAnsi="Times New Roman" w:cs="Times New Roman"/>
          <w:sz w:val="28"/>
          <w:szCs w:val="28"/>
        </w:rPr>
        <w:t>альной избирательной комиссии № 24</w:t>
      </w:r>
      <w:r w:rsidR="007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9F2" w:rsidRPr="00E833F1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3869044E" w14:textId="559C85E0" w:rsidR="00175DF7" w:rsidRPr="0012193F" w:rsidRDefault="00175DF7" w:rsidP="00175DF7">
      <w:pPr>
        <w:pStyle w:val="11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12193F">
        <w:rPr>
          <w:sz w:val="28"/>
          <w:szCs w:val="28"/>
          <w:lang w:val="ru-RU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Pr="0012193F">
        <w:rPr>
          <w:spacing w:val="69"/>
          <w:sz w:val="28"/>
          <w:szCs w:val="28"/>
          <w:lang w:val="ru-RU"/>
        </w:rPr>
        <w:t>№</w:t>
      </w:r>
      <w:r w:rsidRPr="0012193F">
        <w:rPr>
          <w:sz w:val="28"/>
          <w:szCs w:val="28"/>
          <w:lang w:val="ru-RU"/>
        </w:rPr>
        <w:t xml:space="preserve"> 24 А.В. Садофеева.</w:t>
      </w:r>
    </w:p>
    <w:p w14:paraId="2FD6ED05" w14:textId="77777777" w:rsidR="00175DF7" w:rsidRDefault="00175DF7" w:rsidP="00175DF7">
      <w:pPr>
        <w:jc w:val="both"/>
        <w:rPr>
          <w:szCs w:val="28"/>
        </w:rPr>
      </w:pPr>
    </w:p>
    <w:p w14:paraId="634F93A2" w14:textId="77777777" w:rsidR="00175DF7" w:rsidRPr="00175DF7" w:rsidRDefault="00175DF7" w:rsidP="00175DF7">
      <w:pPr>
        <w:jc w:val="both"/>
        <w:rPr>
          <w:sz w:val="28"/>
          <w:szCs w:val="28"/>
        </w:rPr>
      </w:pPr>
      <w:r w:rsidRPr="00175DF7">
        <w:rPr>
          <w:sz w:val="28"/>
          <w:szCs w:val="28"/>
        </w:rPr>
        <w:t xml:space="preserve">Председатель Территориальной </w:t>
      </w:r>
    </w:p>
    <w:p w14:paraId="7EDF9E3E" w14:textId="77777777" w:rsidR="00175DF7" w:rsidRPr="00175DF7" w:rsidRDefault="00175DF7" w:rsidP="00175DF7">
      <w:pPr>
        <w:jc w:val="both"/>
        <w:rPr>
          <w:sz w:val="28"/>
          <w:szCs w:val="28"/>
        </w:rPr>
      </w:pPr>
      <w:r w:rsidRPr="00175DF7">
        <w:rPr>
          <w:sz w:val="28"/>
          <w:szCs w:val="28"/>
        </w:rPr>
        <w:t>избирательной комиссии № 24</w:t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  <w:t>А.В. Садофеев</w:t>
      </w:r>
    </w:p>
    <w:p w14:paraId="63C69C0B" w14:textId="77777777" w:rsidR="00175DF7" w:rsidRPr="00175DF7" w:rsidRDefault="00175DF7" w:rsidP="00175DF7">
      <w:pPr>
        <w:jc w:val="both"/>
        <w:rPr>
          <w:sz w:val="28"/>
          <w:szCs w:val="28"/>
        </w:rPr>
      </w:pPr>
    </w:p>
    <w:p w14:paraId="555D4503" w14:textId="77777777" w:rsidR="00175DF7" w:rsidRPr="00175DF7" w:rsidRDefault="00175DF7" w:rsidP="00175DF7">
      <w:pPr>
        <w:jc w:val="both"/>
        <w:rPr>
          <w:sz w:val="28"/>
          <w:szCs w:val="28"/>
        </w:rPr>
      </w:pPr>
      <w:r w:rsidRPr="00175DF7">
        <w:rPr>
          <w:sz w:val="28"/>
          <w:szCs w:val="28"/>
        </w:rPr>
        <w:t xml:space="preserve">Секретарь Территориальной </w:t>
      </w:r>
    </w:p>
    <w:p w14:paraId="762D56F5" w14:textId="77777777" w:rsidR="00175DF7" w:rsidRPr="00175DF7" w:rsidRDefault="00175DF7" w:rsidP="00175DF7">
      <w:pPr>
        <w:jc w:val="both"/>
        <w:rPr>
          <w:sz w:val="28"/>
          <w:szCs w:val="28"/>
        </w:rPr>
      </w:pPr>
      <w:r w:rsidRPr="00175DF7">
        <w:rPr>
          <w:sz w:val="28"/>
          <w:szCs w:val="28"/>
        </w:rPr>
        <w:t>избирательной комиссии № 24</w:t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  <w:t xml:space="preserve">В.В. Скрыпник </w:t>
      </w:r>
    </w:p>
    <w:p w14:paraId="15CB6EDE" w14:textId="77777777" w:rsidR="00175DF7" w:rsidRDefault="00175DF7" w:rsidP="00FB3F00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75DF7" w:rsidSect="00E840E0">
      <w:pgSz w:w="11906" w:h="16838"/>
      <w:pgMar w:top="284" w:right="849" w:bottom="142" w:left="1701" w:header="624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34D5" w14:textId="77777777" w:rsidR="006607CB" w:rsidRDefault="006607CB" w:rsidP="00054BFD">
      <w:r>
        <w:separator/>
      </w:r>
    </w:p>
  </w:endnote>
  <w:endnote w:type="continuationSeparator" w:id="0">
    <w:p w14:paraId="09C2DC33" w14:textId="77777777" w:rsidR="006607CB" w:rsidRDefault="006607CB" w:rsidP="0005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0AFF6" w14:textId="77777777" w:rsidR="006607CB" w:rsidRDefault="006607CB" w:rsidP="00054BFD">
      <w:r>
        <w:separator/>
      </w:r>
    </w:p>
  </w:footnote>
  <w:footnote w:type="continuationSeparator" w:id="0">
    <w:p w14:paraId="326A649D" w14:textId="77777777" w:rsidR="006607CB" w:rsidRDefault="006607CB" w:rsidP="0005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4C952AA0"/>
    <w:multiLevelType w:val="multilevel"/>
    <w:tmpl w:val="6FD4B0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391" w:hanging="540"/>
      </w:p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2215" w:hanging="1080"/>
      </w:pPr>
    </w:lvl>
    <w:lvl w:ilvl="4">
      <w:start w:val="1"/>
      <w:numFmt w:val="decimal"/>
      <w:isLgl/>
      <w:lvlText w:val="%1.%2.%3.%4.%5"/>
      <w:lvlJc w:val="left"/>
      <w:pPr>
        <w:ind w:left="2357" w:hanging="1080"/>
      </w:pPr>
    </w:lvl>
    <w:lvl w:ilvl="5">
      <w:start w:val="1"/>
      <w:numFmt w:val="decimal"/>
      <w:isLgl/>
      <w:lvlText w:val="%1.%2.%3.%4.%5.%6"/>
      <w:lvlJc w:val="left"/>
      <w:pPr>
        <w:ind w:left="2859" w:hanging="1440"/>
      </w:pPr>
    </w:lvl>
    <w:lvl w:ilvl="6">
      <w:start w:val="1"/>
      <w:numFmt w:val="decimal"/>
      <w:isLgl/>
      <w:lvlText w:val="%1.%2.%3.%4.%5.%6.%7"/>
      <w:lvlJc w:val="left"/>
      <w:pPr>
        <w:ind w:left="3001" w:hanging="1440"/>
      </w:p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</w:lvl>
  </w:abstractNum>
  <w:abstractNum w:abstractNumId="2" w15:restartNumberingAfterBreak="0">
    <w:nsid w:val="72E2145F"/>
    <w:multiLevelType w:val="hybridMultilevel"/>
    <w:tmpl w:val="0040E29C"/>
    <w:lvl w:ilvl="0" w:tplc="AA32C83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CA"/>
    <w:rsid w:val="00002126"/>
    <w:rsid w:val="00004C29"/>
    <w:rsid w:val="000057BD"/>
    <w:rsid w:val="000070A2"/>
    <w:rsid w:val="000325D8"/>
    <w:rsid w:val="00032B33"/>
    <w:rsid w:val="00054BFD"/>
    <w:rsid w:val="0006169D"/>
    <w:rsid w:val="00087E4E"/>
    <w:rsid w:val="000A2285"/>
    <w:rsid w:val="000A73D3"/>
    <w:rsid w:val="000B03D5"/>
    <w:rsid w:val="000D1223"/>
    <w:rsid w:val="000F30E8"/>
    <w:rsid w:val="00104408"/>
    <w:rsid w:val="0012245A"/>
    <w:rsid w:val="00124C90"/>
    <w:rsid w:val="00125991"/>
    <w:rsid w:val="001325AD"/>
    <w:rsid w:val="00175DF7"/>
    <w:rsid w:val="00191409"/>
    <w:rsid w:val="001962A7"/>
    <w:rsid w:val="001A2B20"/>
    <w:rsid w:val="001A2D92"/>
    <w:rsid w:val="001B3D29"/>
    <w:rsid w:val="001D5F63"/>
    <w:rsid w:val="00213921"/>
    <w:rsid w:val="00233213"/>
    <w:rsid w:val="00250620"/>
    <w:rsid w:val="002564DD"/>
    <w:rsid w:val="00257E2E"/>
    <w:rsid w:val="00264754"/>
    <w:rsid w:val="00283A52"/>
    <w:rsid w:val="0029459C"/>
    <w:rsid w:val="002C4EF4"/>
    <w:rsid w:val="002C7702"/>
    <w:rsid w:val="002E223C"/>
    <w:rsid w:val="00314517"/>
    <w:rsid w:val="00315B5D"/>
    <w:rsid w:val="00316CD4"/>
    <w:rsid w:val="00317479"/>
    <w:rsid w:val="003601E9"/>
    <w:rsid w:val="00373F11"/>
    <w:rsid w:val="00391EF5"/>
    <w:rsid w:val="00397E68"/>
    <w:rsid w:val="003C6049"/>
    <w:rsid w:val="003E3731"/>
    <w:rsid w:val="0042085E"/>
    <w:rsid w:val="00420F20"/>
    <w:rsid w:val="00423378"/>
    <w:rsid w:val="004250A2"/>
    <w:rsid w:val="00433FAA"/>
    <w:rsid w:val="004340B8"/>
    <w:rsid w:val="00440C6A"/>
    <w:rsid w:val="00447DF2"/>
    <w:rsid w:val="00454920"/>
    <w:rsid w:val="00464075"/>
    <w:rsid w:val="00464AAD"/>
    <w:rsid w:val="0046595E"/>
    <w:rsid w:val="00485501"/>
    <w:rsid w:val="004A15E0"/>
    <w:rsid w:val="004A4B83"/>
    <w:rsid w:val="004A7E44"/>
    <w:rsid w:val="004F7095"/>
    <w:rsid w:val="004F73C0"/>
    <w:rsid w:val="00502A4B"/>
    <w:rsid w:val="005233F7"/>
    <w:rsid w:val="0054261C"/>
    <w:rsid w:val="00551F84"/>
    <w:rsid w:val="005654A2"/>
    <w:rsid w:val="00570E75"/>
    <w:rsid w:val="0058456B"/>
    <w:rsid w:val="005932D2"/>
    <w:rsid w:val="005C35A1"/>
    <w:rsid w:val="005D2F4F"/>
    <w:rsid w:val="005D538E"/>
    <w:rsid w:val="00612744"/>
    <w:rsid w:val="00622D2F"/>
    <w:rsid w:val="00623685"/>
    <w:rsid w:val="00642C5E"/>
    <w:rsid w:val="0066034A"/>
    <w:rsid w:val="006607CB"/>
    <w:rsid w:val="006745BA"/>
    <w:rsid w:val="006B2ED9"/>
    <w:rsid w:val="006B41B4"/>
    <w:rsid w:val="006B62CA"/>
    <w:rsid w:val="00745ECD"/>
    <w:rsid w:val="007631C9"/>
    <w:rsid w:val="007640E1"/>
    <w:rsid w:val="007745B2"/>
    <w:rsid w:val="00795F27"/>
    <w:rsid w:val="007C2EDD"/>
    <w:rsid w:val="007C47CD"/>
    <w:rsid w:val="007D6338"/>
    <w:rsid w:val="007F19F2"/>
    <w:rsid w:val="0081153A"/>
    <w:rsid w:val="00815CD1"/>
    <w:rsid w:val="00827B32"/>
    <w:rsid w:val="00843D66"/>
    <w:rsid w:val="008B48E0"/>
    <w:rsid w:val="008E3ED6"/>
    <w:rsid w:val="008F57A9"/>
    <w:rsid w:val="00904880"/>
    <w:rsid w:val="00905504"/>
    <w:rsid w:val="009666E2"/>
    <w:rsid w:val="00970F26"/>
    <w:rsid w:val="0097673A"/>
    <w:rsid w:val="00976AD3"/>
    <w:rsid w:val="00981D4B"/>
    <w:rsid w:val="009A1E9B"/>
    <w:rsid w:val="009B53B1"/>
    <w:rsid w:val="009B72B4"/>
    <w:rsid w:val="009C2740"/>
    <w:rsid w:val="009C7502"/>
    <w:rsid w:val="009F1193"/>
    <w:rsid w:val="009F33C9"/>
    <w:rsid w:val="00A1671F"/>
    <w:rsid w:val="00A4567D"/>
    <w:rsid w:val="00AD74A6"/>
    <w:rsid w:val="00AE3AF0"/>
    <w:rsid w:val="00AF01A8"/>
    <w:rsid w:val="00B0201D"/>
    <w:rsid w:val="00B062DC"/>
    <w:rsid w:val="00B10F06"/>
    <w:rsid w:val="00B300DE"/>
    <w:rsid w:val="00B3078C"/>
    <w:rsid w:val="00B42C89"/>
    <w:rsid w:val="00B53A1D"/>
    <w:rsid w:val="00B63479"/>
    <w:rsid w:val="00B67666"/>
    <w:rsid w:val="00B93C02"/>
    <w:rsid w:val="00BC38DE"/>
    <w:rsid w:val="00BD6483"/>
    <w:rsid w:val="00BE7DE4"/>
    <w:rsid w:val="00C10B4F"/>
    <w:rsid w:val="00C3012F"/>
    <w:rsid w:val="00C46666"/>
    <w:rsid w:val="00C47EC0"/>
    <w:rsid w:val="00C55125"/>
    <w:rsid w:val="00C620D9"/>
    <w:rsid w:val="00CA4D05"/>
    <w:rsid w:val="00CB43D7"/>
    <w:rsid w:val="00CB7695"/>
    <w:rsid w:val="00CB7DD5"/>
    <w:rsid w:val="00CF7078"/>
    <w:rsid w:val="00D03D9F"/>
    <w:rsid w:val="00D17F3F"/>
    <w:rsid w:val="00D239E4"/>
    <w:rsid w:val="00D31172"/>
    <w:rsid w:val="00D34F6F"/>
    <w:rsid w:val="00D41183"/>
    <w:rsid w:val="00D414FF"/>
    <w:rsid w:val="00D56E1F"/>
    <w:rsid w:val="00D62C7D"/>
    <w:rsid w:val="00D924C4"/>
    <w:rsid w:val="00DA024F"/>
    <w:rsid w:val="00DA49ED"/>
    <w:rsid w:val="00DA7227"/>
    <w:rsid w:val="00DA75E0"/>
    <w:rsid w:val="00DB2DFB"/>
    <w:rsid w:val="00DC0E02"/>
    <w:rsid w:val="00DC2B90"/>
    <w:rsid w:val="00DC3827"/>
    <w:rsid w:val="00DD05B7"/>
    <w:rsid w:val="00DE3A75"/>
    <w:rsid w:val="00DE7F87"/>
    <w:rsid w:val="00E074E4"/>
    <w:rsid w:val="00E1659B"/>
    <w:rsid w:val="00E21A14"/>
    <w:rsid w:val="00E23373"/>
    <w:rsid w:val="00E33C88"/>
    <w:rsid w:val="00E40AEF"/>
    <w:rsid w:val="00E453FD"/>
    <w:rsid w:val="00E50399"/>
    <w:rsid w:val="00E51311"/>
    <w:rsid w:val="00E52234"/>
    <w:rsid w:val="00E840E0"/>
    <w:rsid w:val="00EB1267"/>
    <w:rsid w:val="00EE0250"/>
    <w:rsid w:val="00EE2614"/>
    <w:rsid w:val="00F11CF0"/>
    <w:rsid w:val="00F52883"/>
    <w:rsid w:val="00F70F48"/>
    <w:rsid w:val="00F776FB"/>
    <w:rsid w:val="00F81897"/>
    <w:rsid w:val="00F92063"/>
    <w:rsid w:val="00FA7B32"/>
    <w:rsid w:val="00FB0EDE"/>
    <w:rsid w:val="00FB3F00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1A3CF6"/>
  <w15:docId w15:val="{4889BFEB-57E1-4F6F-AD4A-159542D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6B62CA"/>
    <w:pPr>
      <w:spacing w:before="100" w:beforeAutospacing="1" w:after="100" w:afterAutospacing="1"/>
    </w:pPr>
  </w:style>
  <w:style w:type="character" w:styleId="a5">
    <w:name w:val="Strong"/>
    <w:basedOn w:val="a1"/>
    <w:qFormat/>
    <w:rsid w:val="006B62CA"/>
    <w:rPr>
      <w:b/>
      <w:bCs/>
    </w:rPr>
  </w:style>
  <w:style w:type="table" w:styleId="a6">
    <w:name w:val="Table Grid"/>
    <w:basedOn w:val="a2"/>
    <w:uiPriority w:val="39"/>
    <w:rsid w:val="006B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F776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776F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E3731"/>
    <w:pPr>
      <w:ind w:left="720"/>
      <w:contextualSpacing/>
    </w:pPr>
  </w:style>
  <w:style w:type="table" w:customStyle="1" w:styleId="50">
    <w:name w:val="Сетка таблицы5"/>
    <w:basedOn w:val="a2"/>
    <w:next w:val="a6"/>
    <w:uiPriority w:val="59"/>
    <w:rsid w:val="005D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6"/>
    <w:uiPriority w:val="59"/>
    <w:rsid w:val="004F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054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54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054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54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0"/>
    <w:uiPriority w:val="1"/>
    <w:qFormat/>
    <w:rsid w:val="00BE7DE4"/>
    <w:rPr>
      <w:rFonts w:asciiTheme="minorHAnsi" w:eastAsiaTheme="minorEastAsia" w:hAnsiTheme="minorHAnsi"/>
      <w:szCs w:val="32"/>
      <w:lang w:eastAsia="en-US"/>
    </w:rPr>
  </w:style>
  <w:style w:type="paragraph" w:styleId="2">
    <w:name w:val="List Number 2"/>
    <w:basedOn w:val="a0"/>
    <w:uiPriority w:val="1"/>
    <w:semiHidden/>
    <w:unhideWhenUsed/>
    <w:rsid w:val="00BE7DE4"/>
    <w:pPr>
      <w:numPr>
        <w:ilvl w:val="1"/>
        <w:numId w:val="1"/>
      </w:numPr>
      <w:spacing w:line="360" w:lineRule="auto"/>
      <w:contextualSpacing/>
      <w:jc w:val="both"/>
    </w:pPr>
    <w:rPr>
      <w:rFonts w:eastAsiaTheme="minorHAnsi" w:cstheme="minorBidi"/>
      <w:sz w:val="28"/>
      <w:lang w:eastAsia="en-US"/>
    </w:rPr>
  </w:style>
  <w:style w:type="paragraph" w:styleId="3">
    <w:name w:val="List Number 3"/>
    <w:basedOn w:val="a0"/>
    <w:uiPriority w:val="1"/>
    <w:semiHidden/>
    <w:unhideWhenUsed/>
    <w:rsid w:val="00BE7DE4"/>
    <w:pPr>
      <w:numPr>
        <w:ilvl w:val="2"/>
        <w:numId w:val="1"/>
      </w:numPr>
      <w:spacing w:line="360" w:lineRule="auto"/>
      <w:contextualSpacing/>
      <w:jc w:val="both"/>
    </w:pPr>
    <w:rPr>
      <w:rFonts w:eastAsiaTheme="minorHAnsi" w:cstheme="minorBidi"/>
      <w:sz w:val="28"/>
      <w:lang w:eastAsia="en-US"/>
    </w:rPr>
  </w:style>
  <w:style w:type="paragraph" w:styleId="4">
    <w:name w:val="List Number 4"/>
    <w:basedOn w:val="a0"/>
    <w:uiPriority w:val="99"/>
    <w:semiHidden/>
    <w:unhideWhenUsed/>
    <w:rsid w:val="00BE7DE4"/>
    <w:pPr>
      <w:numPr>
        <w:ilvl w:val="3"/>
        <w:numId w:val="1"/>
      </w:numPr>
      <w:spacing w:line="360" w:lineRule="auto"/>
      <w:contextualSpacing/>
      <w:jc w:val="both"/>
    </w:pPr>
    <w:rPr>
      <w:rFonts w:eastAsiaTheme="minorHAnsi" w:cstheme="minorBidi"/>
      <w:sz w:val="28"/>
      <w:lang w:eastAsia="en-US"/>
    </w:rPr>
  </w:style>
  <w:style w:type="paragraph" w:styleId="5">
    <w:name w:val="List Number 5"/>
    <w:basedOn w:val="a0"/>
    <w:uiPriority w:val="99"/>
    <w:semiHidden/>
    <w:unhideWhenUsed/>
    <w:rsid w:val="00BE7DE4"/>
    <w:pPr>
      <w:numPr>
        <w:ilvl w:val="4"/>
        <w:numId w:val="1"/>
      </w:numPr>
      <w:spacing w:line="360" w:lineRule="auto"/>
      <w:contextualSpacing/>
      <w:jc w:val="both"/>
    </w:pPr>
    <w:rPr>
      <w:rFonts w:eastAsiaTheme="minorHAnsi" w:cstheme="minorBidi"/>
      <w:sz w:val="28"/>
      <w:lang w:eastAsia="en-US"/>
    </w:rPr>
  </w:style>
  <w:style w:type="paragraph" w:customStyle="1" w:styleId="1">
    <w:name w:val="Нумерованный список 1"/>
    <w:basedOn w:val="a0"/>
    <w:uiPriority w:val="1"/>
    <w:rsid w:val="00BE7DE4"/>
    <w:pPr>
      <w:numPr>
        <w:numId w:val="1"/>
      </w:numPr>
      <w:spacing w:line="360" w:lineRule="auto"/>
      <w:jc w:val="both"/>
      <w:outlineLvl w:val="0"/>
    </w:pPr>
    <w:rPr>
      <w:rFonts w:eastAsiaTheme="minorHAnsi" w:cstheme="minorBidi"/>
      <w:sz w:val="28"/>
      <w:lang w:eastAsia="en-US"/>
    </w:rPr>
  </w:style>
  <w:style w:type="numbering" w:customStyle="1" w:styleId="a">
    <w:name w:val="Список пунктов"/>
    <w:uiPriority w:val="99"/>
    <w:rsid w:val="00BE7DE4"/>
    <w:pPr>
      <w:numPr>
        <w:numId w:val="1"/>
      </w:numPr>
    </w:pPr>
  </w:style>
  <w:style w:type="paragraph" w:customStyle="1" w:styleId="ConsPlusNonformat">
    <w:name w:val="ConsPlusNonformat"/>
    <w:uiPriority w:val="99"/>
    <w:rsid w:val="00BE7D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Hyperlink"/>
    <w:basedOn w:val="a1"/>
    <w:uiPriority w:val="99"/>
    <w:unhideWhenUsed/>
    <w:rsid w:val="00BE7DE4"/>
    <w:rPr>
      <w:color w:val="0000FF" w:themeColor="hyperlink"/>
      <w:u w:val="single"/>
    </w:rPr>
  </w:style>
  <w:style w:type="table" w:customStyle="1" w:styleId="10">
    <w:name w:val="Сетка таблицы1"/>
    <w:basedOn w:val="a2"/>
    <w:next w:val="a6"/>
    <w:uiPriority w:val="59"/>
    <w:rsid w:val="00447D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rsid w:val="00175DF7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В. Козенко</dc:creator>
  <cp:lastModifiedBy>Светлана Ивановна</cp:lastModifiedBy>
  <cp:revision>3</cp:revision>
  <cp:lastPrinted>2024-08-09T07:47:00Z</cp:lastPrinted>
  <dcterms:created xsi:type="dcterms:W3CDTF">2024-08-01T11:12:00Z</dcterms:created>
  <dcterms:modified xsi:type="dcterms:W3CDTF">2024-08-09T07:47:00Z</dcterms:modified>
</cp:coreProperties>
</file>